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764F2DC" w14:textId="2A4D1FAD" w:rsidR="001E41F3" w:rsidRDefault="001E41F3" w:rsidP="0032389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D913BD">
          <w:rPr>
            <w:b/>
            <w:noProof/>
            <w:sz w:val="24"/>
          </w:rPr>
          <w:t>SA4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323898">
          <w:rPr>
            <w:b/>
            <w:noProof/>
            <w:sz w:val="24"/>
          </w:rPr>
          <w:t>107</w:t>
        </w:r>
      </w:fldSimple>
      <w:bookmarkStart w:id="0" w:name="_GoBack"/>
      <w:bookmarkEnd w:id="0"/>
      <w:r>
        <w:rPr>
          <w:b/>
          <w:i/>
          <w:noProof/>
          <w:sz w:val="28"/>
        </w:rPr>
        <w:tab/>
      </w:r>
      <w:fldSimple w:instr=" DOCPROPERTY  Tdoc#  \* MERGEFORMAT ">
        <w:r w:rsidR="003A473B">
          <w:rPr>
            <w:b/>
            <w:i/>
            <w:noProof/>
            <w:sz w:val="28"/>
          </w:rPr>
          <w:t>S4-2</w:t>
        </w:r>
        <w:r w:rsidR="003A473B" w:rsidRPr="003A473B">
          <w:rPr>
            <w:b/>
            <w:i/>
            <w:noProof/>
            <w:sz w:val="28"/>
          </w:rPr>
          <w:t>00</w:t>
        </w:r>
        <w:r w:rsidR="002D161C">
          <w:rPr>
            <w:b/>
            <w:i/>
            <w:noProof/>
            <w:sz w:val="28"/>
          </w:rPr>
          <w:t>299</w:t>
        </w:r>
      </w:fldSimple>
    </w:p>
    <w:p w14:paraId="5E1F5411" w14:textId="78DE407A" w:rsidR="00623D9A" w:rsidRPr="007F6D58" w:rsidRDefault="001529A2" w:rsidP="00323898">
      <w:pPr>
        <w:pStyle w:val="CRCoverPage"/>
        <w:tabs>
          <w:tab w:val="right" w:pos="9639"/>
        </w:tabs>
        <w:spacing w:after="0"/>
        <w:rPr>
          <w:b/>
          <w:noProof/>
          <w:sz w:val="24"/>
          <w:szCs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047E90">
        <w:rPr>
          <w:b/>
          <w:noProof/>
          <w:sz w:val="24"/>
        </w:rPr>
        <w:t>Wrocław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rPr>
          <w:b/>
          <w:noProof/>
          <w:sz w:val="24"/>
        </w:rPr>
        <w:t>Poland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20</w:t>
      </w:r>
      <w:r w:rsidRPr="00B45A8D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  <w:vertAlign w:val="superscript"/>
        </w:rPr>
        <w:fldChar w:fldCharType="end"/>
      </w:r>
      <w:r>
        <w:rPr>
          <w:b/>
          <w:noProof/>
          <w:sz w:val="24"/>
        </w:rPr>
        <w:t>-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noProof/>
          <w:sz w:val="24"/>
        </w:rPr>
        <w:t>24</w:t>
      </w:r>
      <w:r w:rsidRPr="00B45A8D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January 2020</w:t>
      </w:r>
      <w:r>
        <w:rPr>
          <w:b/>
          <w:noProof/>
          <w:sz w:val="24"/>
        </w:rPr>
        <w:fldChar w:fldCharType="end"/>
      </w:r>
      <w:r w:rsidR="007F6D58">
        <w:rPr>
          <w:b/>
          <w:noProof/>
          <w:sz w:val="24"/>
        </w:rPr>
        <w:tab/>
      </w:r>
      <w:r w:rsidR="00623D9A" w:rsidRPr="007F6D58">
        <w:rPr>
          <w:b/>
          <w:noProof/>
          <w:sz w:val="24"/>
          <w:szCs w:val="24"/>
        </w:rPr>
        <w:t xml:space="preserve">Revision of </w:t>
      </w:r>
      <w:r w:rsidR="00623D9A" w:rsidRPr="007F6D58">
        <w:rPr>
          <w:sz w:val="24"/>
          <w:szCs w:val="24"/>
        </w:rPr>
        <w:fldChar w:fldCharType="begin"/>
      </w:r>
      <w:r w:rsidR="00623D9A" w:rsidRPr="007F6D58">
        <w:rPr>
          <w:sz w:val="24"/>
          <w:szCs w:val="24"/>
        </w:rPr>
        <w:instrText xml:space="preserve"> DOCPROPERTY  Tdoc#  \* MERGEFORMAT </w:instrText>
      </w:r>
      <w:r w:rsidR="00623D9A" w:rsidRPr="007F6D58">
        <w:rPr>
          <w:sz w:val="24"/>
          <w:szCs w:val="24"/>
        </w:rPr>
        <w:fldChar w:fldCharType="separate"/>
      </w:r>
      <w:r w:rsidR="00623D9A" w:rsidRPr="002F3D85">
        <w:rPr>
          <w:b/>
          <w:noProof/>
          <w:sz w:val="24"/>
          <w:szCs w:val="24"/>
        </w:rPr>
        <w:t>S4-200195</w:t>
      </w:r>
      <w:r w:rsidR="00623D9A" w:rsidRPr="002F3D85">
        <w:rPr>
          <w:b/>
          <w:noProof/>
          <w:sz w:val="24"/>
          <w:szCs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AACDA6A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6C5BB3D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315D0CF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440ABF" w14:textId="695F245A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F0C282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9C82A5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A9942A5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06E8D3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C2C0716" w14:textId="74C504E5" w:rsidR="001E41F3" w:rsidRPr="00410371" w:rsidRDefault="000C539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61417A">
                <w:rPr>
                  <w:b/>
                  <w:noProof/>
                  <w:sz w:val="28"/>
                </w:rPr>
                <w:t>26.260</w:t>
              </w:r>
            </w:fldSimple>
          </w:p>
        </w:tc>
        <w:tc>
          <w:tcPr>
            <w:tcW w:w="709" w:type="dxa"/>
          </w:tcPr>
          <w:p w14:paraId="7018D93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452077F" w14:textId="103CBF5B" w:rsidR="001E41F3" w:rsidRPr="00410371" w:rsidRDefault="00CB516E" w:rsidP="0047677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B13467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02</w:t>
            </w:r>
          </w:p>
        </w:tc>
        <w:tc>
          <w:tcPr>
            <w:tcW w:w="709" w:type="dxa"/>
          </w:tcPr>
          <w:p w14:paraId="59F657FF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A9AA8B4" w14:textId="2DFB36D2" w:rsidR="001E41F3" w:rsidRPr="00410371" w:rsidRDefault="007F6D5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7F6D58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7A46DDC6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BB6F3B6" w14:textId="6228D4CB" w:rsidR="001E41F3" w:rsidRPr="00410371" w:rsidRDefault="000C539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947352">
                <w:rPr>
                  <w:b/>
                  <w:noProof/>
                  <w:sz w:val="28"/>
                </w:rPr>
                <w:t>15.1.0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4B04D7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4A3218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49EA16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642BF86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149C620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98047E4" w14:textId="77777777" w:rsidTr="00547111">
        <w:tc>
          <w:tcPr>
            <w:tcW w:w="9641" w:type="dxa"/>
            <w:gridSpan w:val="9"/>
          </w:tcPr>
          <w:p w14:paraId="39BA41E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952B60C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F0F23C8" w14:textId="77777777" w:rsidTr="00A7671C">
        <w:tc>
          <w:tcPr>
            <w:tcW w:w="2835" w:type="dxa"/>
          </w:tcPr>
          <w:p w14:paraId="451E9106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0AE628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D06BC9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67DEE1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8246863" w14:textId="201DA41E" w:rsidR="00F25D98" w:rsidRDefault="0061417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17C56AF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BA661A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8FBF85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571EFF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2DC75B7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EA31173" w14:textId="77777777" w:rsidTr="00547111">
        <w:tc>
          <w:tcPr>
            <w:tcW w:w="9640" w:type="dxa"/>
            <w:gridSpan w:val="11"/>
          </w:tcPr>
          <w:p w14:paraId="1E9CC0F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25D8447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0E16D8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3348EF7" w14:textId="56888625" w:rsidR="001E41F3" w:rsidRDefault="00947352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of </w:t>
            </w:r>
            <w:r w:rsidR="00C9493E">
              <w:t>sensitivity calculation for immersive audio playback</w:t>
            </w:r>
          </w:p>
        </w:tc>
      </w:tr>
      <w:tr w:rsidR="001E41F3" w14:paraId="79A73E7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8A87D0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2D111D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F93D9C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013A29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C51220B" w14:textId="26201844" w:rsidR="001E41F3" w:rsidRDefault="000C539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C9493E">
                <w:rPr>
                  <w:noProof/>
                </w:rPr>
                <w:t>Sony Mobile Communications</w:t>
              </w:r>
            </w:fldSimple>
          </w:p>
        </w:tc>
      </w:tr>
      <w:tr w:rsidR="001E41F3" w14:paraId="26555C9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615D88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F212A02" w14:textId="038578B8" w:rsidR="001E41F3" w:rsidRDefault="00C9493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S4</w:t>
            </w:r>
          </w:p>
        </w:tc>
      </w:tr>
      <w:tr w:rsidR="001E41F3" w14:paraId="3B5A6DF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3CD690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A43853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683AF7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3A690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6DC6E37" w14:textId="49975EE3" w:rsidR="001E41F3" w:rsidRDefault="000C539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5978FE" w:rsidRPr="005978FE">
                <w:rPr>
                  <w:noProof/>
                </w:rPr>
                <w:t xml:space="preserve">LiQuImAS 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417CF5B1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1EA6C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9553FF6" w14:textId="58028946" w:rsidR="001E41F3" w:rsidRDefault="005978FE">
            <w:pPr>
              <w:pStyle w:val="CRCoverPage"/>
              <w:spacing w:after="0"/>
              <w:ind w:left="100"/>
              <w:rPr>
                <w:noProof/>
              </w:rPr>
            </w:pPr>
            <w:r>
              <w:t>2020-01-24</w:t>
            </w:r>
          </w:p>
        </w:tc>
      </w:tr>
      <w:tr w:rsidR="001E41F3" w14:paraId="0086537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4F0103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8AA3A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590A03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85F73C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0E8DD8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E12CB23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3BC4A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BF4459E" w14:textId="61D7ECEB" w:rsidR="001E41F3" w:rsidRDefault="000C539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5978FE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51FB52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C75BBE9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BB6C790" w14:textId="1BCA825C" w:rsidR="001E41F3" w:rsidRDefault="005978F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Rel-15</w:t>
            </w:r>
          </w:p>
        </w:tc>
      </w:tr>
      <w:tr w:rsidR="001E41F3" w14:paraId="6AAB9306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207BFE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E58DD21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227EBEA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092614C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DC03A5A" w14:textId="77777777" w:rsidTr="00547111">
        <w:tc>
          <w:tcPr>
            <w:tcW w:w="1843" w:type="dxa"/>
          </w:tcPr>
          <w:p w14:paraId="5334350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4E3444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E67800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28B7C9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C387EDC" w14:textId="7D953EA4" w:rsidR="001E41F3" w:rsidRDefault="00FA32D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Risk for misunderstanding</w:t>
            </w:r>
          </w:p>
        </w:tc>
      </w:tr>
      <w:tr w:rsidR="001E41F3" w14:paraId="7F6E369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A6C58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FF404E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0E494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30285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0C1D38E" w14:textId="77777777" w:rsidR="00A432BD" w:rsidRDefault="009E15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9579FD">
              <w:rPr>
                <w:noProof/>
              </w:rPr>
              <w:t xml:space="preserve">calculation of the </w:t>
            </w:r>
            <w:r>
              <w:rPr>
                <w:noProof/>
              </w:rPr>
              <w:t xml:space="preserve">sensitivity </w:t>
            </w:r>
            <w:r w:rsidR="009579FD">
              <w:rPr>
                <w:noProof/>
              </w:rPr>
              <w:t xml:space="preserve">is specified </w:t>
            </w:r>
            <w:r>
              <w:rPr>
                <w:noProof/>
              </w:rPr>
              <w:t xml:space="preserve">as </w:t>
            </w:r>
            <w:r w:rsidR="00ED12D0">
              <w:rPr>
                <w:noProof/>
              </w:rPr>
              <w:t xml:space="preserve">a difference </w:t>
            </w:r>
            <w:r w:rsidR="002107D5">
              <w:rPr>
                <w:noProof/>
              </w:rPr>
              <w:t>between</w:t>
            </w:r>
            <w:r w:rsidR="00ED12D0">
              <w:rPr>
                <w:noProof/>
              </w:rPr>
              <w:t xml:space="preserve"> </w:t>
            </w:r>
            <w:r w:rsidR="002107D5">
              <w:rPr>
                <w:noProof/>
              </w:rPr>
              <w:t>decibel</w:t>
            </w:r>
            <w:r w:rsidR="00ED12D0">
              <w:rPr>
                <w:noProof/>
              </w:rPr>
              <w:t xml:space="preserve"> values</w:t>
            </w:r>
            <w:r w:rsidR="00FD630A">
              <w:rPr>
                <w:noProof/>
              </w:rPr>
              <w:t xml:space="preserve"> (acoustic output dB value minus digital input dB value)</w:t>
            </w:r>
            <w:r w:rsidR="00ED12D0">
              <w:rPr>
                <w:noProof/>
              </w:rPr>
              <w:t>. Hence the word “ratio” is replaced by “difference”.</w:t>
            </w:r>
          </w:p>
          <w:p w14:paraId="47E9E61C" w14:textId="77777777" w:rsidR="004E45A9" w:rsidRDefault="004E45A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C87D54A" w14:textId="29B2B581" w:rsidR="001E41F3" w:rsidRDefault="002227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</w:t>
            </w:r>
            <w:r w:rsidR="00AE4FDD">
              <w:rPr>
                <w:noProof/>
              </w:rPr>
              <w:t xml:space="preserve">he term “dBFS” is defined. This is important as </w:t>
            </w:r>
            <w:r w:rsidR="00FA7FA5">
              <w:rPr>
                <w:noProof/>
              </w:rPr>
              <w:t>two different definitions are used in the industry.</w:t>
            </w:r>
          </w:p>
        </w:tc>
      </w:tr>
      <w:tr w:rsidR="001E41F3" w14:paraId="7318F5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1D267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E5A8E7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CDCCBA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F87651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3ED0CB" w14:textId="25541FD3" w:rsidR="001E41F3" w:rsidRDefault="00C236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Risk for misunderstanding</w:t>
            </w:r>
          </w:p>
        </w:tc>
      </w:tr>
      <w:tr w:rsidR="001E41F3" w14:paraId="7956EC8F" w14:textId="77777777" w:rsidTr="00547111">
        <w:tc>
          <w:tcPr>
            <w:tcW w:w="2694" w:type="dxa"/>
            <w:gridSpan w:val="2"/>
          </w:tcPr>
          <w:p w14:paraId="0D7C5E5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73CFA3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65D391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6BE242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77DF643" w14:textId="537F805B" w:rsidR="001E41F3" w:rsidRDefault="00592E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3.1, </w:t>
            </w:r>
            <w:r w:rsidRPr="00B06A2E">
              <w:t>4.2.2.2</w:t>
            </w:r>
            <w:r>
              <w:t xml:space="preserve">, </w:t>
            </w:r>
            <w:r w:rsidRPr="00B06A2E">
              <w:t>4.2.2.4</w:t>
            </w:r>
          </w:p>
        </w:tc>
      </w:tr>
      <w:tr w:rsidR="001E41F3" w14:paraId="068B8DF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64E00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5F36C3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894F9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D20C9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F3A61E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DCB0C0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19A117C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E9D95D0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ED6B7C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C0080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6011E8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FE0CF8" w14:textId="1FA9E029" w:rsidR="001E41F3" w:rsidRDefault="002107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44468B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F71765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F03CB2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565AF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1EB81C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DD976A" w14:textId="53094CFA" w:rsidR="001E41F3" w:rsidRDefault="002107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A06903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D7EF4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047EC4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94F51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08AC16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297A3C" w14:textId="26DAE29F" w:rsidR="001E41F3" w:rsidRDefault="002107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0431B0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9709D1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2B4E8E6E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3F2C1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C8C3EB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7F8EB9B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FBAE25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8AB971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1293DF95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373850E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1C44B91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4919EDD3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DF50BCE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D2ABE9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2C58BE0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9321AEF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99CC51" w14:textId="77777777" w:rsidR="00D43DB4" w:rsidRDefault="00D43DB4" w:rsidP="00D43DB4">
      <w:pPr>
        <w:rPr>
          <w:noProof/>
        </w:rPr>
      </w:pPr>
      <w:r>
        <w:rPr>
          <w:noProof/>
        </w:rPr>
        <w:lastRenderedPageBreak/>
        <w:t>---------------------------------START OF CHANGE---------------------------------</w:t>
      </w:r>
    </w:p>
    <w:p w14:paraId="141FF9B2" w14:textId="77777777" w:rsidR="00AB0D38" w:rsidRPr="00B06A2E" w:rsidRDefault="00AB0D38" w:rsidP="00AB0D38">
      <w:pPr>
        <w:pStyle w:val="Heading2"/>
      </w:pPr>
      <w:bookmarkStart w:id="3" w:name="_Toc532295013"/>
      <w:r w:rsidRPr="00B06A2E">
        <w:t>3.1</w:t>
      </w:r>
      <w:r w:rsidRPr="00B06A2E">
        <w:tab/>
        <w:t>Definitions</w:t>
      </w:r>
      <w:bookmarkEnd w:id="3"/>
    </w:p>
    <w:p w14:paraId="29BACCD3" w14:textId="77777777" w:rsidR="00AB0D38" w:rsidRPr="00B06A2E" w:rsidRDefault="00AB0D38" w:rsidP="00AB0D38">
      <w:r w:rsidRPr="00B06A2E">
        <w:t>For the purposes of the present document, the terms and definitions given in 3GPP TR 21.905 [1] and the following apply. A term defined in the present document takes precedence over the definition of the same term, if any, in 3GPP TR 21.905 [1].</w:t>
      </w:r>
    </w:p>
    <w:p w14:paraId="7E50861A" w14:textId="56BA9F4D" w:rsidR="00AB0D38" w:rsidRDefault="00AB0D38" w:rsidP="00AB0D38">
      <w:r>
        <w:rPr>
          <w:b/>
        </w:rPr>
        <w:t>s</w:t>
      </w:r>
      <w:r w:rsidRPr="00801F3D">
        <w:rPr>
          <w:b/>
        </w:rPr>
        <w:t>pherical coordinates:</w:t>
      </w:r>
      <w:r>
        <w:t xml:space="preserve"> </w:t>
      </w:r>
      <w:r w:rsidRPr="002C1774">
        <w:t xml:space="preserve">The coordinate system used </w:t>
      </w:r>
      <w:r>
        <w:t>in this document</w:t>
      </w:r>
      <w:r w:rsidRPr="002C1774">
        <w:t xml:space="preserve"> is defined such that the x-axis points to the front, the y-axis to the left and the z-axis to the top</w:t>
      </w:r>
      <w:r>
        <w:t xml:space="preserve"> (see Figure 0)</w:t>
      </w:r>
      <w:r w:rsidRPr="002C1774">
        <w:t xml:space="preserve">. </w:t>
      </w:r>
      <w:r>
        <w:t>S</w:t>
      </w:r>
      <w:r w:rsidRPr="002C1774">
        <w:t xml:space="preserve">pherical coordinates </w:t>
      </w:r>
      <w:r>
        <w:t xml:space="preserve">are the distance </w:t>
      </w:r>
      <m:oMath>
        <m:r>
          <w:rPr>
            <w:rFonts w:ascii="Cambria Math" w:hAnsi="Cambria Math"/>
          </w:rPr>
          <m:t>r</m:t>
        </m:r>
      </m:oMath>
      <w:r w:rsidRPr="00413BF3">
        <w:fldChar w:fldCharType="begin"/>
      </w:r>
      <w:r w:rsidRPr="00413BF3">
        <w:instrText xml:space="preserve"> </w:instrText>
      </w:r>
      <w:r>
        <w:instrText>QUOTE</w:instrText>
      </w:r>
      <w:r w:rsidRPr="00413BF3">
        <w:instrText xml:space="preserve"> </w:instrText>
      </w:r>
      <m:oMath>
        <m:r>
          <m:rPr>
            <m:sty m:val="p"/>
          </m:rPr>
          <w:rPr>
            <w:rFonts w:ascii="Cambria Math" w:hAnsi="Cambria Math"/>
          </w:rPr>
          <m:t>θ</m:t>
        </m:r>
      </m:oMath>
      <w:r w:rsidRPr="00413BF3">
        <w:instrText xml:space="preserve"> </w:instrText>
      </w:r>
      <w:r w:rsidRPr="00413BF3">
        <w:fldChar w:fldCharType="separate"/>
      </w:r>
      <w:r w:rsidRPr="00413BF3">
        <w:rPr>
          <w:position w:val="-5"/>
        </w:rPr>
        <w:fldChar w:fldCharType="begin"/>
      </w:r>
      <w:r w:rsidRPr="00413BF3">
        <w:rPr>
          <w:position w:val="-5"/>
        </w:rPr>
        <w:instrText xml:space="preserve"> </w:instrText>
      </w:r>
      <w:r>
        <w:rPr>
          <w:position w:val="-5"/>
        </w:rPr>
        <w:instrText>QUOTE</w:instrText>
      </w:r>
      <w:r w:rsidRPr="00413BF3">
        <w:rPr>
          <w:position w:val="-5"/>
        </w:rPr>
        <w:instrText xml:space="preserve"> </w:instrText>
      </w:r>
      <m:oMath>
        <m:r>
          <m:rPr>
            <m:sty m:val="p"/>
          </m:rPr>
          <w:rPr>
            <w:rFonts w:ascii="Cambria Math" w:hAnsi="Cambria Math"/>
          </w:rPr>
          <m:t>r</m:t>
        </m:r>
      </m:oMath>
      <w:r w:rsidRPr="00413BF3">
        <w:rPr>
          <w:position w:val="-5"/>
        </w:rPr>
        <w:instrText xml:space="preserve"> </w:instrText>
      </w:r>
      <w:r w:rsidRPr="00413BF3">
        <w:rPr>
          <w:position w:val="-5"/>
        </w:rPr>
        <w:fldChar w:fldCharType="end"/>
      </w:r>
      <w:r w:rsidRPr="00413BF3">
        <w:fldChar w:fldCharType="end"/>
      </w:r>
      <w:r>
        <w:t xml:space="preserve"> from the origin, the azimuth</w:t>
      </w:r>
      <w:r w:rsidRPr="002C1774">
        <w:t xml:space="preserve"> </w:t>
      </w:r>
      <m:oMath>
        <m:r>
          <w:rPr>
            <w:rFonts w:ascii="Cambria Math" w:hAnsi="Cambria Math"/>
          </w:rPr>
          <m:t>ϕ</m:t>
        </m:r>
      </m:oMath>
      <w:r>
        <w:t xml:space="preserve"> </w:t>
      </w:r>
      <w:r w:rsidRPr="002C1774">
        <w:t xml:space="preserve">in mathematical positive </w:t>
      </w:r>
      <w:r>
        <w:t>orientation (counter-clockwise) and</w:t>
      </w:r>
      <w:r w:rsidRPr="002C1774">
        <w:t xml:space="preserve"> the elevation angle </w:t>
      </w:r>
      <m:oMath>
        <m:r>
          <w:rPr>
            <w:rFonts w:ascii="Cambria Math" w:hAnsi="Cambria Math"/>
          </w:rPr>
          <m:t>θ</m:t>
        </m:r>
      </m:oMath>
      <w:r>
        <w:t xml:space="preserve"> relative to the z-axis (with 0</w:t>
      </w:r>
      <w:r w:rsidRPr="002C1774">
        <w:t xml:space="preserve"> </w:t>
      </w:r>
      <w:r>
        <w:t>degrees pointing to the equator and +90 degrees pointing to the N</w:t>
      </w:r>
      <w:r w:rsidRPr="002C1774">
        <w:t>orth pole</w:t>
      </w:r>
      <w:r>
        <w:t>)</w:t>
      </w:r>
      <w:r w:rsidRPr="002C1774">
        <w:t>.</w:t>
      </w:r>
    </w:p>
    <w:p w14:paraId="72359046" w14:textId="77777777" w:rsidR="00AB0D38" w:rsidRDefault="00AB0D38" w:rsidP="00AB0D38"/>
    <w:p w14:paraId="0BECBEF3" w14:textId="77777777" w:rsidR="00AB0D38" w:rsidRDefault="00AB0D38" w:rsidP="00AB0D38">
      <w:pPr>
        <w:pStyle w:val="TH"/>
        <w:rPr>
          <w:lang w:eastAsia="ko-KR"/>
        </w:rPr>
      </w:pPr>
      <w:r>
        <w:object w:dxaOrig="11206" w:dyaOrig="5806" w14:anchorId="4812CBC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94.85pt;height:182.2pt" o:ole="">
            <v:imagedata r:id="rId12" o:title="" croptop="14609f" cropbottom="1420f" cropleft="36549f" cropright="1680f"/>
          </v:shape>
          <o:OLEObject Type="Embed" ProgID="Visio.Drawing.15" ShapeID="_x0000_i1025" DrawAspect="Content" ObjectID="_1641304375" r:id="rId13"/>
        </w:object>
      </w:r>
    </w:p>
    <w:p w14:paraId="14662AF3" w14:textId="77777777" w:rsidR="00AB0D38" w:rsidRDefault="00AB0D38" w:rsidP="00AB0D38">
      <w:pPr>
        <w:pStyle w:val="TF"/>
        <w:keepNext/>
      </w:pPr>
      <w:r>
        <w:t xml:space="preserve">Figure </w:t>
      </w:r>
      <w:r w:rsidRPr="00DF2EC6">
        <w:rPr>
          <w:lang w:val="en-US" w:eastAsia="ko-KR"/>
        </w:rPr>
        <w:t>0</w:t>
      </w:r>
      <w:r>
        <w:t xml:space="preserve">: </w:t>
      </w:r>
      <w:r>
        <w:rPr>
          <w:lang w:eastAsia="ko-KR"/>
        </w:rPr>
        <w:t>Spherical coordinate</w:t>
      </w:r>
      <w:r>
        <w:rPr>
          <w:rFonts w:hint="eastAsia"/>
          <w:lang w:eastAsia="ko-KR"/>
        </w:rPr>
        <w:t xml:space="preserve"> system</w:t>
      </w:r>
    </w:p>
    <w:p w14:paraId="5235F235" w14:textId="71615FEE" w:rsidR="00D43DB4" w:rsidRDefault="002A64D7" w:rsidP="00585AC3">
      <w:pPr>
        <w:rPr>
          <w:noProof/>
        </w:rPr>
      </w:pPr>
      <w:proofErr w:type="spellStart"/>
      <w:ins w:id="4" w:author="Peter Isberg" w:date="2020-01-14T13:30:00Z">
        <w:r>
          <w:rPr>
            <w:b/>
          </w:rPr>
          <w:t>dBFS</w:t>
        </w:r>
        <w:proofErr w:type="spellEnd"/>
        <w:r w:rsidRPr="00801F3D">
          <w:rPr>
            <w:b/>
          </w:rPr>
          <w:t>:</w:t>
        </w:r>
        <w:r>
          <w:t xml:space="preserve"> </w:t>
        </w:r>
      </w:ins>
      <w:ins w:id="5" w:author="Peter Isberg" w:date="2020-01-14T13:46:00Z">
        <w:r w:rsidR="00585AC3">
          <w:t xml:space="preserve">dB full-scale, where 0 </w:t>
        </w:r>
        <w:proofErr w:type="spellStart"/>
        <w:r w:rsidR="00585AC3">
          <w:t>dBFS</w:t>
        </w:r>
        <w:proofErr w:type="spellEnd"/>
        <w:r w:rsidR="00585AC3">
          <w:t xml:space="preserve"> </w:t>
        </w:r>
      </w:ins>
      <w:ins w:id="6" w:author="Peter Isberg" w:date="2020-01-22T08:48:00Z">
        <w:r w:rsidR="00112AC9">
          <w:t>refers to</w:t>
        </w:r>
      </w:ins>
      <w:ins w:id="7" w:author="Peter Isberg" w:date="2020-01-14T13:48:00Z">
        <w:r w:rsidR="008444FD">
          <w:t xml:space="preserve"> the </w:t>
        </w:r>
      </w:ins>
      <w:ins w:id="8" w:author="Peter Isberg" w:date="2020-01-14T13:46:00Z">
        <w:r w:rsidR="00585AC3">
          <w:t xml:space="preserve">RMS </w:t>
        </w:r>
      </w:ins>
      <w:ins w:id="9" w:author="Peter Isberg" w:date="2020-01-14T13:47:00Z">
        <w:r w:rsidR="00325945">
          <w:t>level</w:t>
        </w:r>
      </w:ins>
      <w:ins w:id="10" w:author="Peter Isberg" w:date="2020-01-14T13:46:00Z">
        <w:r w:rsidR="00585AC3">
          <w:t xml:space="preserve"> of a </w:t>
        </w:r>
      </w:ins>
      <w:ins w:id="11" w:author="Peter Isberg" w:date="2020-01-14T13:52:00Z">
        <w:r w:rsidR="009A21E4">
          <w:t xml:space="preserve">DC-free </w:t>
        </w:r>
      </w:ins>
      <w:ins w:id="12" w:author="Peter Isberg" w:date="2020-01-14T13:46:00Z">
        <w:r w:rsidR="00585AC3">
          <w:t xml:space="preserve">sinusoidal signal </w:t>
        </w:r>
      </w:ins>
      <w:ins w:id="13" w:author="Peter Isberg" w:date="2020-01-14T13:48:00Z">
        <w:r w:rsidR="007D497D">
          <w:t>exercising the</w:t>
        </w:r>
      </w:ins>
      <w:ins w:id="14" w:author="Peter Isberg" w:date="2020-01-14T13:46:00Z">
        <w:r w:rsidR="00585AC3">
          <w:t xml:space="preserve"> full scale of the digital interface</w:t>
        </w:r>
      </w:ins>
      <w:ins w:id="15" w:author="Peter Isberg" w:date="2020-01-14T13:47:00Z">
        <w:r w:rsidR="00B7260F">
          <w:t>/file</w:t>
        </w:r>
      </w:ins>
      <w:ins w:id="16" w:author="Peter Isberg" w:date="2020-01-14T13:46:00Z">
        <w:r w:rsidR="00585AC3">
          <w:t>.</w:t>
        </w:r>
      </w:ins>
    </w:p>
    <w:p w14:paraId="5DD75BE4" w14:textId="65D9475B" w:rsidR="00D43DB4" w:rsidRDefault="00D43DB4">
      <w:pPr>
        <w:rPr>
          <w:noProof/>
        </w:rPr>
      </w:pPr>
      <w:r>
        <w:rPr>
          <w:noProof/>
        </w:rPr>
        <w:t>---------------------------------END OF CHANGE---------------------------------</w:t>
      </w:r>
    </w:p>
    <w:p w14:paraId="5B93675E" w14:textId="77777777" w:rsidR="003D46DE" w:rsidRDefault="003D46DE">
      <w:pPr>
        <w:rPr>
          <w:noProof/>
        </w:rPr>
      </w:pPr>
    </w:p>
    <w:p w14:paraId="3240080F" w14:textId="1D9E52B3" w:rsidR="001E41F3" w:rsidRDefault="00AE5B9F">
      <w:pPr>
        <w:rPr>
          <w:noProof/>
        </w:rPr>
      </w:pPr>
      <w:r>
        <w:rPr>
          <w:noProof/>
        </w:rPr>
        <w:t>---------------------------------START OF CHANGE---------------------------------</w:t>
      </w:r>
    </w:p>
    <w:p w14:paraId="6A50847C" w14:textId="77777777" w:rsidR="008C02A7" w:rsidRPr="00B06A2E" w:rsidRDefault="008C02A7" w:rsidP="008C02A7">
      <w:pPr>
        <w:pStyle w:val="Heading4"/>
      </w:pPr>
      <w:bookmarkStart w:id="17" w:name="_Toc532295039"/>
      <w:r w:rsidRPr="00B06A2E">
        <w:t>4.2.2.2</w:t>
      </w:r>
      <w:r w:rsidRPr="00B06A2E">
        <w:tab/>
        <w:t>Definition</w:t>
      </w:r>
      <w:bookmarkEnd w:id="17"/>
    </w:p>
    <w:p w14:paraId="688FBEA5" w14:textId="2CF34110" w:rsidR="00AE5B9F" w:rsidRDefault="008C02A7" w:rsidP="008C02A7">
      <w:pPr>
        <w:rPr>
          <w:noProof/>
        </w:rPr>
      </w:pPr>
      <w:r w:rsidRPr="00B06A2E">
        <w:t xml:space="preserve">The nominal system sensitivity in receive direction for channel-based audio is defined as the </w:t>
      </w:r>
      <w:del w:id="18" w:author="Peter Isberg" w:date="2020-01-14T13:25:00Z">
        <w:r w:rsidRPr="00B06A2E" w:rsidDel="00D43DB4">
          <w:delText xml:space="preserve">ratio </w:delText>
        </w:r>
      </w:del>
      <w:ins w:id="19" w:author="Peter Isberg" w:date="2020-01-14T13:25:00Z">
        <w:r w:rsidR="00D43DB4">
          <w:t>difference</w:t>
        </w:r>
        <w:r w:rsidR="00D43DB4" w:rsidRPr="00B06A2E">
          <w:t xml:space="preserve"> </w:t>
        </w:r>
      </w:ins>
      <w:r w:rsidRPr="00B06A2E">
        <w:t xml:space="preserve">between the sound pressure level (in </w:t>
      </w:r>
      <w:proofErr w:type="spellStart"/>
      <w:r w:rsidRPr="00B06A2E">
        <w:t>dBSPL</w:t>
      </w:r>
      <w:proofErr w:type="spellEnd"/>
      <w:r w:rsidRPr="00B06A2E">
        <w:t xml:space="preserve">(A)) produced by the DUT on HATS and the root mean square of the digital test signal (in </w:t>
      </w:r>
      <w:proofErr w:type="spellStart"/>
      <w:r w:rsidRPr="00B06A2E">
        <w:t>dBFS</w:t>
      </w:r>
      <w:proofErr w:type="spellEnd"/>
      <w:r w:rsidRPr="00B06A2E">
        <w:t>).</w:t>
      </w:r>
    </w:p>
    <w:p w14:paraId="5B0FAF20" w14:textId="557CFB9C" w:rsidR="00AE5B9F" w:rsidRDefault="00AE5B9F">
      <w:pPr>
        <w:rPr>
          <w:noProof/>
        </w:rPr>
      </w:pPr>
      <w:r>
        <w:rPr>
          <w:noProof/>
        </w:rPr>
        <w:t>---------------------------------END OF CHANGE---------------------------------</w:t>
      </w:r>
    </w:p>
    <w:p w14:paraId="36CD6BC2" w14:textId="4460B729" w:rsidR="003E0C03" w:rsidRDefault="003E0C03">
      <w:pPr>
        <w:rPr>
          <w:noProof/>
        </w:rPr>
      </w:pPr>
      <w:r>
        <w:rPr>
          <w:noProof/>
        </w:rPr>
        <w:t>---------------------------------START OF CHANGE---------------------------------</w:t>
      </w:r>
    </w:p>
    <w:p w14:paraId="04347BB9" w14:textId="77777777" w:rsidR="003E0C03" w:rsidRPr="00B06A2E" w:rsidRDefault="003E0C03" w:rsidP="003E0C03">
      <w:pPr>
        <w:pStyle w:val="Heading4"/>
      </w:pPr>
      <w:bookmarkStart w:id="20" w:name="_Toc532295041"/>
      <w:r w:rsidRPr="00B06A2E">
        <w:t>4.2.2.4</w:t>
      </w:r>
      <w:r w:rsidRPr="00B06A2E">
        <w:tab/>
        <w:t>Measurement</w:t>
      </w:r>
      <w:bookmarkEnd w:id="20"/>
    </w:p>
    <w:p w14:paraId="6C7B26C5" w14:textId="77777777" w:rsidR="003E0C03" w:rsidRPr="00B06A2E" w:rsidRDefault="003E0C03" w:rsidP="003E0C03">
      <w:r w:rsidRPr="00B06A2E">
        <w:t>For each audio channel supported by the DUT, a pink noise signal with -18</w:t>
      </w:r>
      <w:r>
        <w:t xml:space="preserve"> </w:t>
      </w:r>
      <w:proofErr w:type="spellStart"/>
      <w:r w:rsidRPr="00B06A2E">
        <w:t>dBFS</w:t>
      </w:r>
      <w:proofErr w:type="spellEnd"/>
      <w:r w:rsidRPr="00B06A2E">
        <w:t xml:space="preserve"> RMS level is played, with the signals played only one channel at a time. </w:t>
      </w:r>
    </w:p>
    <w:p w14:paraId="4B8B471B" w14:textId="77777777" w:rsidR="003E0C03" w:rsidRPr="00B06A2E" w:rsidRDefault="003E0C03" w:rsidP="003E0C03">
      <w:r w:rsidRPr="00B06A2E">
        <w:t xml:space="preserve">The </w:t>
      </w:r>
      <w:proofErr w:type="spellStart"/>
      <w:r w:rsidRPr="00B06A2E">
        <w:rPr>
          <w:i/>
        </w:rPr>
        <w:t>LAeq</w:t>
      </w:r>
      <w:proofErr w:type="spellEnd"/>
      <w:r w:rsidRPr="00B06A2E">
        <w:t xml:space="preserve"> (in </w:t>
      </w:r>
      <w:proofErr w:type="spellStart"/>
      <w:r w:rsidRPr="00B06A2E">
        <w:t>dBSPL</w:t>
      </w:r>
      <w:proofErr w:type="spellEnd"/>
      <w:r w:rsidRPr="00B06A2E">
        <w:t>(A)) is measured continuously for a period of 30</w:t>
      </w:r>
      <w:r>
        <w:t xml:space="preserve"> </w:t>
      </w:r>
      <w:r w:rsidRPr="00B06A2E">
        <w:t>s for each of the left and right ears.</w:t>
      </w:r>
    </w:p>
    <w:p w14:paraId="3933B43F" w14:textId="6C11EAF0" w:rsidR="003E0C03" w:rsidRPr="00B06A2E" w:rsidRDefault="003E0C03" w:rsidP="003E0C03">
      <w:r w:rsidRPr="00B06A2E">
        <w:t>The sensitivity G</w:t>
      </w:r>
      <w:r w:rsidRPr="00B06A2E">
        <w:rPr>
          <w:vertAlign w:val="subscript"/>
        </w:rPr>
        <w:t xml:space="preserve">i </w:t>
      </w:r>
      <w:proofErr w:type="gramStart"/>
      <w:r w:rsidRPr="00B06A2E">
        <w:rPr>
          <w:vertAlign w:val="subscript"/>
        </w:rPr>
        <w:t>L,R</w:t>
      </w:r>
      <w:proofErr w:type="gramEnd"/>
      <w:r w:rsidRPr="00B06A2E">
        <w:t xml:space="preserve"> is expressed as the </w:t>
      </w:r>
      <w:del w:id="21" w:author="Peter Isberg" w:date="2020-01-14T16:22:00Z">
        <w:r w:rsidRPr="00B06A2E" w:rsidDel="003E0C03">
          <w:delText xml:space="preserve">ratio </w:delText>
        </w:r>
      </w:del>
      <w:ins w:id="22" w:author="Peter Isberg" w:date="2020-01-14T16:22:00Z">
        <w:r>
          <w:t>difference</w:t>
        </w:r>
        <w:r w:rsidRPr="00B06A2E">
          <w:t xml:space="preserve"> </w:t>
        </w:r>
      </w:ins>
      <w:r w:rsidRPr="00B06A2E">
        <w:t>of the recorded sound pressure levels at the left and right ears and the root mean square digital level of the pink noise test signal, i.e. -18</w:t>
      </w:r>
      <w:r>
        <w:t xml:space="preserve"> </w:t>
      </w:r>
      <w:proofErr w:type="spellStart"/>
      <w:r w:rsidRPr="00B06A2E">
        <w:t>dBFS</w:t>
      </w:r>
      <w:proofErr w:type="spellEnd"/>
      <w:r w:rsidRPr="00B06A2E">
        <w:t>.</w:t>
      </w:r>
    </w:p>
    <w:p w14:paraId="0F969BC6" w14:textId="6CD742EA" w:rsidR="003E0C03" w:rsidRPr="003E0C03" w:rsidRDefault="000C5398" w:rsidP="003E0C03">
      <w:pPr>
        <w:pStyle w:val="EQ"/>
        <w:rPr>
          <w:noProof w:val="0"/>
        </w:rPr>
      </w:pPr>
      <m:oMathPara>
        <m:oMathParaPr>
          <m:jc m:val="center"/>
        </m:oMathParaPr>
        <m:oMath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w:rPr>
                  <w:rFonts w:ascii="Cambria Math" w:hAnsi="Cambria Math"/>
                </w:rPr>
                <m:t>G</m:t>
              </m:r>
            </m:e>
            <m:sub>
              <m:r>
                <w:rPr>
                  <w:rFonts w:ascii="Cambria Math" w:hAnsi="Cambria Math"/>
                </w:rPr>
                <m:t>i</m:t>
              </m:r>
              <m:r>
                <m:rPr>
                  <m:sty m:val="p"/>
                </m:rPr>
                <w:rPr>
                  <w:rFonts w:ascii="Cambria Math" w:hAnsi="Cambria Math"/>
                </w:rPr>
                <m:t xml:space="preserve"> </m:t>
              </m:r>
              <m:r>
                <w:rPr>
                  <w:rFonts w:ascii="Cambria Math" w:hAnsi="Cambria Math"/>
                </w:rPr>
                <m:t>L</m:t>
              </m:r>
              <m:r>
                <m:rPr>
                  <m:sty m:val="p"/>
                </m:rPr>
                <w:rPr>
                  <w:rFonts w:ascii="Cambria Math" w:hAnsi="Cambria Math"/>
                </w:rPr>
                <m:t>,</m:t>
              </m:r>
              <m:r>
                <w:rPr>
                  <w:rFonts w:ascii="Cambria Math" w:hAnsi="Cambria Math"/>
                </w:rPr>
                <m:t>R</m:t>
              </m:r>
            </m:sub>
          </m:sSub>
          <m:r>
            <m:rPr>
              <m:sty m:val="p"/>
            </m:rPr>
            <w:rPr>
              <w:rFonts w:ascii="Cambria Math" w:hAnsi="Cambria Math"/>
            </w:rPr>
            <m:t>=</m:t>
          </m:r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w:rPr>
                  <w:rFonts w:ascii="Cambria Math" w:hAnsi="Cambria Math"/>
                </w:rPr>
                <m:t>LA</m:t>
              </m:r>
            </m:e>
            <m:sub>
              <m:r>
                <w:rPr>
                  <w:rFonts w:ascii="Cambria Math" w:hAnsi="Cambria Math"/>
                </w:rPr>
                <m:t>eq</m:t>
              </m:r>
            </m:sub>
          </m:sSub>
          <m:r>
            <m:rPr>
              <m:sty m:val="p"/>
            </m:rPr>
            <w:rPr>
              <w:rFonts w:ascii="Cambria Math" w:hAnsi="Cambria Math"/>
            </w:rPr>
            <m:t>-18</m:t>
          </m:r>
        </m:oMath>
      </m:oMathPara>
    </w:p>
    <w:p w14:paraId="37FF8473" w14:textId="0A535D3B" w:rsidR="003E0C03" w:rsidRDefault="003E0C03">
      <w:pPr>
        <w:rPr>
          <w:noProof/>
        </w:rPr>
      </w:pPr>
      <w:r>
        <w:rPr>
          <w:noProof/>
        </w:rPr>
        <w:lastRenderedPageBreak/>
        <w:t>---------------------------------END OF CHANGE---------------------------------</w:t>
      </w:r>
    </w:p>
    <w:sectPr w:rsidR="003E0C0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0A7D398" w14:textId="77777777" w:rsidR="00845E45" w:rsidRDefault="00845E45">
      <w:r>
        <w:separator/>
      </w:r>
    </w:p>
  </w:endnote>
  <w:endnote w:type="continuationSeparator" w:id="0">
    <w:p w14:paraId="692750F9" w14:textId="77777777" w:rsidR="00845E45" w:rsidRDefault="00845E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D358029" w14:textId="77777777" w:rsidR="00845E45" w:rsidRDefault="00845E45">
      <w:r>
        <w:separator/>
      </w:r>
    </w:p>
  </w:footnote>
  <w:footnote w:type="continuationSeparator" w:id="0">
    <w:p w14:paraId="4E8483A7" w14:textId="77777777" w:rsidR="00845E45" w:rsidRDefault="00845E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BEC902" w14:textId="77777777" w:rsidR="007F6D58" w:rsidRDefault="007F6D5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E86D06B" w14:textId="77777777" w:rsidR="007F6D58" w:rsidRDefault="007F6D5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ACC104" w14:textId="77777777" w:rsidR="007F6D58" w:rsidRDefault="007F6D5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678A5F" w14:textId="77777777" w:rsidR="007F6D58" w:rsidRDefault="007F6D5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Peter Isberg">
    <w15:presenceInfo w15:providerId="None" w15:userId="Peter Isber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7E90"/>
    <w:rsid w:val="00082243"/>
    <w:rsid w:val="000A1B01"/>
    <w:rsid w:val="000A6394"/>
    <w:rsid w:val="000B7FED"/>
    <w:rsid w:val="000C038A"/>
    <w:rsid w:val="000C5398"/>
    <w:rsid w:val="000C6598"/>
    <w:rsid w:val="00112AC9"/>
    <w:rsid w:val="00145D43"/>
    <w:rsid w:val="001529A2"/>
    <w:rsid w:val="00192C46"/>
    <w:rsid w:val="001A08B3"/>
    <w:rsid w:val="001A7B60"/>
    <w:rsid w:val="001B52F0"/>
    <w:rsid w:val="001B7A65"/>
    <w:rsid w:val="001E41F3"/>
    <w:rsid w:val="002107D5"/>
    <w:rsid w:val="00222769"/>
    <w:rsid w:val="0026004D"/>
    <w:rsid w:val="002640DD"/>
    <w:rsid w:val="00275D12"/>
    <w:rsid w:val="00284FEB"/>
    <w:rsid w:val="002860C4"/>
    <w:rsid w:val="002A64D7"/>
    <w:rsid w:val="002B5741"/>
    <w:rsid w:val="002D161C"/>
    <w:rsid w:val="002F3D85"/>
    <w:rsid w:val="00305409"/>
    <w:rsid w:val="00323898"/>
    <w:rsid w:val="00325945"/>
    <w:rsid w:val="003609EF"/>
    <w:rsid w:val="0036231A"/>
    <w:rsid w:val="003655D8"/>
    <w:rsid w:val="00374DD4"/>
    <w:rsid w:val="00380FA6"/>
    <w:rsid w:val="003A473B"/>
    <w:rsid w:val="003B2A29"/>
    <w:rsid w:val="003D46DE"/>
    <w:rsid w:val="003E0C03"/>
    <w:rsid w:val="003E1A36"/>
    <w:rsid w:val="00410371"/>
    <w:rsid w:val="004242F1"/>
    <w:rsid w:val="0045757A"/>
    <w:rsid w:val="00476774"/>
    <w:rsid w:val="004B75B7"/>
    <w:rsid w:val="004E45A9"/>
    <w:rsid w:val="0051580D"/>
    <w:rsid w:val="00543211"/>
    <w:rsid w:val="00547111"/>
    <w:rsid w:val="00585AC3"/>
    <w:rsid w:val="00592D74"/>
    <w:rsid w:val="00592ED5"/>
    <w:rsid w:val="005978FE"/>
    <w:rsid w:val="005E2C44"/>
    <w:rsid w:val="0061417A"/>
    <w:rsid w:val="00621188"/>
    <w:rsid w:val="00623D9A"/>
    <w:rsid w:val="006257ED"/>
    <w:rsid w:val="00695808"/>
    <w:rsid w:val="006B46FB"/>
    <w:rsid w:val="006E21FB"/>
    <w:rsid w:val="00792342"/>
    <w:rsid w:val="007977A8"/>
    <w:rsid w:val="007B512A"/>
    <w:rsid w:val="007C2097"/>
    <w:rsid w:val="007C65B6"/>
    <w:rsid w:val="007D497D"/>
    <w:rsid w:val="007D6A07"/>
    <w:rsid w:val="007F3489"/>
    <w:rsid w:val="007F6971"/>
    <w:rsid w:val="007F6D58"/>
    <w:rsid w:val="007F7259"/>
    <w:rsid w:val="008040A8"/>
    <w:rsid w:val="008279FA"/>
    <w:rsid w:val="008444FD"/>
    <w:rsid w:val="00845E45"/>
    <w:rsid w:val="008548FA"/>
    <w:rsid w:val="008626E7"/>
    <w:rsid w:val="00870EE7"/>
    <w:rsid w:val="008863B9"/>
    <w:rsid w:val="008A45A6"/>
    <w:rsid w:val="008C02A7"/>
    <w:rsid w:val="008E7AA2"/>
    <w:rsid w:val="008F686C"/>
    <w:rsid w:val="009148DE"/>
    <w:rsid w:val="00941E30"/>
    <w:rsid w:val="00947352"/>
    <w:rsid w:val="009579FD"/>
    <w:rsid w:val="009777D9"/>
    <w:rsid w:val="00984A39"/>
    <w:rsid w:val="00991B88"/>
    <w:rsid w:val="00994CE6"/>
    <w:rsid w:val="009A21E4"/>
    <w:rsid w:val="009A5753"/>
    <w:rsid w:val="009A579D"/>
    <w:rsid w:val="009E15CC"/>
    <w:rsid w:val="009E3297"/>
    <w:rsid w:val="009F25A4"/>
    <w:rsid w:val="009F734F"/>
    <w:rsid w:val="00A246B6"/>
    <w:rsid w:val="00A432BD"/>
    <w:rsid w:val="00A47E70"/>
    <w:rsid w:val="00A50CF0"/>
    <w:rsid w:val="00A7671C"/>
    <w:rsid w:val="00AA2CBC"/>
    <w:rsid w:val="00AB0D38"/>
    <w:rsid w:val="00AC5820"/>
    <w:rsid w:val="00AD0225"/>
    <w:rsid w:val="00AD1CD8"/>
    <w:rsid w:val="00AE4FDD"/>
    <w:rsid w:val="00AE5B9F"/>
    <w:rsid w:val="00AF1F21"/>
    <w:rsid w:val="00B13467"/>
    <w:rsid w:val="00B258BB"/>
    <w:rsid w:val="00B45A8D"/>
    <w:rsid w:val="00B67B97"/>
    <w:rsid w:val="00B7260F"/>
    <w:rsid w:val="00B968C8"/>
    <w:rsid w:val="00BA3EC5"/>
    <w:rsid w:val="00BA51D9"/>
    <w:rsid w:val="00BB5DFC"/>
    <w:rsid w:val="00BD279D"/>
    <w:rsid w:val="00BD6BB8"/>
    <w:rsid w:val="00C2362F"/>
    <w:rsid w:val="00C65F5F"/>
    <w:rsid w:val="00C66BA2"/>
    <w:rsid w:val="00C9493E"/>
    <w:rsid w:val="00C95985"/>
    <w:rsid w:val="00CB516E"/>
    <w:rsid w:val="00CC5026"/>
    <w:rsid w:val="00CC68D0"/>
    <w:rsid w:val="00D03F9A"/>
    <w:rsid w:val="00D06D51"/>
    <w:rsid w:val="00D15B06"/>
    <w:rsid w:val="00D2473F"/>
    <w:rsid w:val="00D24991"/>
    <w:rsid w:val="00D43DB4"/>
    <w:rsid w:val="00D50255"/>
    <w:rsid w:val="00D66520"/>
    <w:rsid w:val="00D71D6F"/>
    <w:rsid w:val="00D90575"/>
    <w:rsid w:val="00D913BD"/>
    <w:rsid w:val="00DE34CF"/>
    <w:rsid w:val="00E13F3D"/>
    <w:rsid w:val="00E34898"/>
    <w:rsid w:val="00E40CA1"/>
    <w:rsid w:val="00EB09B7"/>
    <w:rsid w:val="00ED12D0"/>
    <w:rsid w:val="00EE7D7C"/>
    <w:rsid w:val="00F25D98"/>
    <w:rsid w:val="00F300FB"/>
    <w:rsid w:val="00FA32D9"/>
    <w:rsid w:val="00FA7FA5"/>
    <w:rsid w:val="00FB6386"/>
    <w:rsid w:val="00FD63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5424AAF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rsid w:val="00AB0D3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AB0D38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5479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package" Target="embeddings/Microsoft_Visio_Drawing.vsdx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34421D-D181-4EB2-9666-5C8ADA2C4D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192</TotalTime>
  <Pages>3</Pages>
  <Words>709</Words>
  <Characters>4047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4747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Isberg, Peter</cp:lastModifiedBy>
  <cp:revision>68</cp:revision>
  <cp:lastPrinted>1899-12-31T23:00:00Z</cp:lastPrinted>
  <dcterms:created xsi:type="dcterms:W3CDTF">2020-01-14T12:17:00Z</dcterms:created>
  <dcterms:modified xsi:type="dcterms:W3CDTF">2020-01-23T16:06:00Z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